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D127" w14:textId="77777777" w:rsidR="00010B06" w:rsidRDefault="00010B06" w:rsidP="00DB6B14">
      <w:pPr>
        <w:pStyle w:val="p1"/>
        <w:jc w:val="center"/>
        <w:rPr>
          <w:b/>
          <w:bCs/>
          <w:sz w:val="32"/>
          <w:szCs w:val="32"/>
        </w:rPr>
      </w:pPr>
    </w:p>
    <w:p w14:paraId="07952E4A" w14:textId="1576E02D" w:rsidR="00AC1944" w:rsidRPr="00B04961" w:rsidRDefault="00AC1944" w:rsidP="00010B06">
      <w:pPr>
        <w:pStyle w:val="p1"/>
        <w:spacing w:line="300" w:lineRule="auto"/>
        <w:jc w:val="center"/>
        <w:rPr>
          <w:b/>
          <w:bCs/>
          <w:sz w:val="32"/>
          <w:szCs w:val="32"/>
        </w:rPr>
      </w:pPr>
      <w:r w:rsidRPr="00B04961">
        <w:rPr>
          <w:b/>
          <w:bCs/>
          <w:sz w:val="32"/>
          <w:szCs w:val="32"/>
        </w:rPr>
        <w:t>Titre en français</w:t>
      </w:r>
    </w:p>
    <w:p w14:paraId="011D7460" w14:textId="77777777" w:rsidR="00AC1944" w:rsidRPr="00463B70" w:rsidRDefault="00AC1944" w:rsidP="00010B06">
      <w:pPr>
        <w:pStyle w:val="p1"/>
        <w:spacing w:line="300" w:lineRule="auto"/>
        <w:jc w:val="center"/>
        <w:rPr>
          <w:i/>
          <w:iCs/>
          <w:sz w:val="32"/>
          <w:szCs w:val="32"/>
        </w:rPr>
      </w:pPr>
      <w:r w:rsidRPr="00463B70">
        <w:rPr>
          <w:i/>
          <w:iCs/>
          <w:sz w:val="32"/>
          <w:szCs w:val="32"/>
        </w:rPr>
        <w:t>Titre en anglais</w:t>
      </w:r>
    </w:p>
    <w:p w14:paraId="1059BECC" w14:textId="4DE21AA1" w:rsidR="00AC1944" w:rsidRDefault="00A26BAC" w:rsidP="00A26BAC">
      <w:pPr>
        <w:pStyle w:val="p1"/>
        <w:tabs>
          <w:tab w:val="left" w:pos="7920"/>
        </w:tabs>
        <w:spacing w:line="300" w:lineRule="auto"/>
      </w:pPr>
      <w:r>
        <w:tab/>
      </w:r>
    </w:p>
    <w:p w14:paraId="62062FC9" w14:textId="77777777" w:rsidR="00AC1944" w:rsidRPr="00463B70" w:rsidRDefault="00AC1944" w:rsidP="00010B06">
      <w:pPr>
        <w:pStyle w:val="p2"/>
        <w:spacing w:line="300" w:lineRule="auto"/>
        <w:jc w:val="center"/>
        <w:rPr>
          <w:sz w:val="24"/>
          <w:szCs w:val="24"/>
        </w:rPr>
      </w:pPr>
      <w:r w:rsidRPr="00463B70">
        <w:rPr>
          <w:sz w:val="24"/>
          <w:szCs w:val="24"/>
        </w:rPr>
        <w:t>Auteur1</w:t>
      </w:r>
      <w:r w:rsidRPr="00463B70">
        <w:rPr>
          <w:rStyle w:val="s1"/>
          <w:rFonts w:eastAsiaTheme="majorEastAsia"/>
          <w:sz w:val="24"/>
          <w:szCs w:val="24"/>
          <w:vertAlign w:val="superscript"/>
        </w:rPr>
        <w:t>1</w:t>
      </w:r>
      <w:r w:rsidRPr="00463B70">
        <w:rPr>
          <w:sz w:val="24"/>
          <w:szCs w:val="24"/>
        </w:rPr>
        <w:t>, Auteur2</w:t>
      </w:r>
      <w:r w:rsidRPr="00463B70">
        <w:rPr>
          <w:rStyle w:val="s1"/>
          <w:rFonts w:eastAsiaTheme="majorEastAsia"/>
          <w:sz w:val="24"/>
          <w:szCs w:val="24"/>
          <w:vertAlign w:val="superscript"/>
        </w:rPr>
        <w:t>2</w:t>
      </w:r>
      <w:r w:rsidRPr="00463B70">
        <w:rPr>
          <w:sz w:val="24"/>
          <w:szCs w:val="24"/>
        </w:rPr>
        <w:t>, ...</w:t>
      </w:r>
    </w:p>
    <w:p w14:paraId="2264129B" w14:textId="36D75CE6" w:rsidR="00AC1944" w:rsidRPr="00463B70" w:rsidRDefault="00AC1944" w:rsidP="00010B06">
      <w:pPr>
        <w:pStyle w:val="p3"/>
        <w:spacing w:line="300" w:lineRule="auto"/>
        <w:jc w:val="center"/>
        <w:rPr>
          <w:sz w:val="20"/>
          <w:szCs w:val="20"/>
        </w:rPr>
      </w:pPr>
      <w:r w:rsidRPr="00463B70">
        <w:rPr>
          <w:rStyle w:val="s2"/>
          <w:rFonts w:eastAsiaTheme="majorEastAsia"/>
          <w:sz w:val="20"/>
          <w:szCs w:val="20"/>
        </w:rPr>
        <w:t xml:space="preserve">1 </w:t>
      </w:r>
      <w:r w:rsidR="000E479E" w:rsidRPr="00463B70">
        <w:rPr>
          <w:sz w:val="20"/>
          <w:szCs w:val="20"/>
        </w:rPr>
        <w:t>A</w:t>
      </w:r>
      <w:r w:rsidR="000E479E">
        <w:rPr>
          <w:sz w:val="20"/>
          <w:szCs w:val="20"/>
        </w:rPr>
        <w:t>ffi</w:t>
      </w:r>
      <w:r w:rsidR="000E479E" w:rsidRPr="00463B70">
        <w:rPr>
          <w:sz w:val="20"/>
          <w:szCs w:val="20"/>
        </w:rPr>
        <w:t>liation</w:t>
      </w:r>
      <w:r w:rsidRPr="00463B70">
        <w:rPr>
          <w:sz w:val="20"/>
          <w:szCs w:val="20"/>
        </w:rPr>
        <w:t xml:space="preserve"> auteur 1</w:t>
      </w:r>
    </w:p>
    <w:p w14:paraId="742A886A" w14:textId="4832F925" w:rsidR="00AC1944" w:rsidRPr="00463B70" w:rsidRDefault="00AC1944" w:rsidP="00010B06">
      <w:pPr>
        <w:pStyle w:val="p3"/>
        <w:spacing w:line="300" w:lineRule="auto"/>
        <w:jc w:val="center"/>
        <w:rPr>
          <w:sz w:val="20"/>
          <w:szCs w:val="20"/>
        </w:rPr>
      </w:pPr>
      <w:r w:rsidRPr="00463B70">
        <w:rPr>
          <w:rStyle w:val="s2"/>
          <w:rFonts w:eastAsiaTheme="majorEastAsia"/>
          <w:sz w:val="20"/>
          <w:szCs w:val="20"/>
        </w:rPr>
        <w:t xml:space="preserve">2 </w:t>
      </w:r>
      <w:r w:rsidRPr="00463B70">
        <w:rPr>
          <w:sz w:val="20"/>
          <w:szCs w:val="20"/>
        </w:rPr>
        <w:t>A</w:t>
      </w:r>
      <w:r w:rsidR="00076896">
        <w:rPr>
          <w:sz w:val="20"/>
          <w:szCs w:val="20"/>
        </w:rPr>
        <w:t>ffi</w:t>
      </w:r>
      <w:r w:rsidRPr="00463B70">
        <w:rPr>
          <w:sz w:val="20"/>
          <w:szCs w:val="20"/>
        </w:rPr>
        <w:t>liation auteur 2</w:t>
      </w:r>
    </w:p>
    <w:p w14:paraId="1EC04EFC" w14:textId="11C717F7" w:rsidR="00AC1944" w:rsidRPr="00CB7AA4" w:rsidRDefault="00AC1944" w:rsidP="00010B06">
      <w:pPr>
        <w:pStyle w:val="p3"/>
        <w:spacing w:line="300" w:lineRule="auto"/>
        <w:jc w:val="center"/>
        <w:rPr>
          <w:i/>
          <w:iCs/>
          <w:sz w:val="20"/>
          <w:szCs w:val="20"/>
        </w:rPr>
      </w:pPr>
      <w:r w:rsidRPr="00CB7AA4">
        <w:rPr>
          <w:i/>
          <w:iCs/>
          <w:sz w:val="20"/>
          <w:szCs w:val="20"/>
        </w:rPr>
        <w:t>Email de contact</w:t>
      </w:r>
    </w:p>
    <w:p w14:paraId="42426F3B" w14:textId="77777777" w:rsidR="00AC1944" w:rsidRDefault="00AC1944" w:rsidP="00AC1944">
      <w:pPr>
        <w:pStyle w:val="p3"/>
        <w:jc w:val="center"/>
      </w:pPr>
    </w:p>
    <w:p w14:paraId="0C1E9155" w14:textId="77777777" w:rsidR="00AC1944" w:rsidRDefault="00AC1944" w:rsidP="00AC1944">
      <w:pPr>
        <w:pStyle w:val="p4"/>
      </w:pPr>
    </w:p>
    <w:p w14:paraId="4B6F278A" w14:textId="09B1FC09" w:rsidR="00AC1944" w:rsidRPr="00463B70" w:rsidRDefault="00AC1944" w:rsidP="00AC1944">
      <w:pPr>
        <w:pStyle w:val="p4"/>
        <w:rPr>
          <w:sz w:val="24"/>
          <w:szCs w:val="24"/>
        </w:rPr>
      </w:pPr>
      <w:r w:rsidRPr="00F05803">
        <w:rPr>
          <w:b/>
          <w:bCs/>
          <w:sz w:val="24"/>
          <w:szCs w:val="24"/>
        </w:rPr>
        <w:t>Thème :</w:t>
      </w:r>
      <w:r w:rsidRPr="00463B70">
        <w:rPr>
          <w:sz w:val="24"/>
          <w:szCs w:val="24"/>
        </w:rPr>
        <w:t xml:space="preserve"> (voir liste sur le site web)</w:t>
      </w:r>
    </w:p>
    <w:p w14:paraId="68E62DB6" w14:textId="77777777" w:rsidR="00463B70" w:rsidRPr="00463B70" w:rsidRDefault="00463B70" w:rsidP="00AC1944">
      <w:pPr>
        <w:pStyle w:val="p4"/>
        <w:rPr>
          <w:sz w:val="24"/>
          <w:szCs w:val="24"/>
        </w:rPr>
      </w:pPr>
    </w:p>
    <w:p w14:paraId="024CBCB7" w14:textId="6D032DCC" w:rsidR="00AC1944" w:rsidRPr="00463B70" w:rsidRDefault="00AC1944" w:rsidP="00AC1944">
      <w:pPr>
        <w:pStyle w:val="p4"/>
        <w:rPr>
          <w:sz w:val="24"/>
          <w:szCs w:val="24"/>
        </w:rPr>
      </w:pPr>
      <w:r w:rsidRPr="00F05803">
        <w:rPr>
          <w:b/>
          <w:bCs/>
          <w:sz w:val="24"/>
          <w:szCs w:val="24"/>
        </w:rPr>
        <w:t>Mots clés :</w:t>
      </w:r>
      <w:r w:rsidRPr="00463B70">
        <w:rPr>
          <w:sz w:val="24"/>
          <w:szCs w:val="24"/>
        </w:rPr>
        <w:t xml:space="preserve"> 4</w:t>
      </w:r>
      <w:r w:rsidR="000F0EA2">
        <w:rPr>
          <w:sz w:val="24"/>
          <w:szCs w:val="24"/>
        </w:rPr>
        <w:t xml:space="preserve"> au choix</w:t>
      </w:r>
    </w:p>
    <w:p w14:paraId="7CE58AA9" w14:textId="77777777" w:rsidR="00AC1944" w:rsidRDefault="00AC1944" w:rsidP="00AC1944">
      <w:pPr>
        <w:pStyle w:val="p4"/>
      </w:pPr>
    </w:p>
    <w:p w14:paraId="54F07B51" w14:textId="61232A9B" w:rsidR="00AC1944" w:rsidRPr="00404B82" w:rsidRDefault="00AC1944" w:rsidP="00AC1944">
      <w:pPr>
        <w:pStyle w:val="p5"/>
        <w:rPr>
          <w:b/>
          <w:bCs/>
          <w:sz w:val="28"/>
          <w:szCs w:val="28"/>
        </w:rPr>
      </w:pPr>
      <w:r w:rsidRPr="00404B82">
        <w:rPr>
          <w:b/>
          <w:bCs/>
          <w:sz w:val="28"/>
          <w:szCs w:val="28"/>
        </w:rPr>
        <w:t>Résumé</w:t>
      </w:r>
    </w:p>
    <w:p w14:paraId="23F0922E" w14:textId="77777777" w:rsidR="00AC1944" w:rsidRDefault="00AC1944" w:rsidP="00AC1944">
      <w:pPr>
        <w:pStyle w:val="p4"/>
      </w:pPr>
    </w:p>
    <w:p w14:paraId="28B7AD2B" w14:textId="4326834D" w:rsidR="00AC1944" w:rsidRDefault="00AC1944" w:rsidP="00AC1944">
      <w:pPr>
        <w:pStyle w:val="p4"/>
        <w:rPr>
          <w:sz w:val="22"/>
          <w:szCs w:val="22"/>
        </w:rPr>
      </w:pPr>
      <w:r w:rsidRPr="00463B70">
        <w:rPr>
          <w:sz w:val="22"/>
          <w:szCs w:val="22"/>
        </w:rPr>
        <w:t xml:space="preserve">Les résumés devront être de 2 pages maximum, avec un minimum 500 mots, et 1 </w:t>
      </w:r>
      <w:r w:rsidR="00D51749">
        <w:rPr>
          <w:sz w:val="22"/>
          <w:szCs w:val="22"/>
        </w:rPr>
        <w:fldChar w:fldCharType="begin"/>
      </w:r>
      <w:r w:rsidR="00D51749">
        <w:rPr>
          <w:sz w:val="22"/>
          <w:szCs w:val="22"/>
        </w:rPr>
        <w:instrText xml:space="preserve"> REF _Ref211251772 \h </w:instrText>
      </w:r>
      <w:r w:rsidR="00D51749">
        <w:rPr>
          <w:sz w:val="22"/>
          <w:szCs w:val="22"/>
        </w:rPr>
      </w:r>
      <w:r w:rsidR="00D51749">
        <w:rPr>
          <w:sz w:val="22"/>
          <w:szCs w:val="22"/>
        </w:rPr>
        <w:fldChar w:fldCharType="separate"/>
      </w:r>
      <w:r w:rsidR="00D51749" w:rsidRPr="00D51749">
        <w:rPr>
          <w:i/>
          <w:iCs/>
          <w:sz w:val="22"/>
          <w:szCs w:val="22"/>
        </w:rPr>
        <w:t xml:space="preserve">Figure </w:t>
      </w:r>
      <w:r w:rsidR="00D51749" w:rsidRPr="00D51749">
        <w:rPr>
          <w:i/>
          <w:iCs/>
          <w:noProof/>
          <w:sz w:val="22"/>
          <w:szCs w:val="22"/>
        </w:rPr>
        <w:t>1</w:t>
      </w:r>
      <w:r w:rsidR="00D51749">
        <w:rPr>
          <w:sz w:val="22"/>
          <w:szCs w:val="22"/>
        </w:rPr>
        <w:fldChar w:fldCharType="end"/>
      </w:r>
      <w:r w:rsidRPr="00463B70">
        <w:rPr>
          <w:sz w:val="22"/>
          <w:szCs w:val="22"/>
        </w:rPr>
        <w:t>.</w:t>
      </w:r>
      <w:bookmarkStart w:id="0" w:name="_GoBack"/>
      <w:bookmarkEnd w:id="0"/>
    </w:p>
    <w:p w14:paraId="77408A9A" w14:textId="77777777" w:rsidR="00EE55C6" w:rsidRDefault="00EE55C6" w:rsidP="00AC1944">
      <w:pPr>
        <w:pStyle w:val="p4"/>
        <w:rPr>
          <w:sz w:val="22"/>
          <w:szCs w:val="22"/>
        </w:rPr>
      </w:pPr>
    </w:p>
    <w:p w14:paraId="4EC3D441" w14:textId="77777777" w:rsidR="000A67AD" w:rsidRDefault="000A67AD" w:rsidP="000A67AD">
      <w:pPr>
        <w:pStyle w:val="p4"/>
        <w:keepNext/>
        <w:jc w:val="center"/>
      </w:pPr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68F3306B" wp14:editId="54730545">
            <wp:extent cx="5040000" cy="2820000"/>
            <wp:effectExtent l="0" t="0" r="1905" b="0"/>
            <wp:docPr id="16534631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63151" name="Image 165346315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8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4CF98" w14:textId="3CB912E6" w:rsidR="00EE55C6" w:rsidRPr="00D51749" w:rsidRDefault="000A67AD" w:rsidP="00D51749">
      <w:pPr>
        <w:pStyle w:val="Lgende"/>
        <w:spacing w:before="120"/>
        <w:jc w:val="center"/>
        <w:rPr>
          <w:rFonts w:ascii="Helvetica" w:hAnsi="Helvetica"/>
          <w:i w:val="0"/>
          <w:iCs w:val="0"/>
          <w:sz w:val="22"/>
          <w:szCs w:val="22"/>
        </w:rPr>
      </w:pPr>
      <w:bookmarkStart w:id="1" w:name="_Ref211251772"/>
      <w:bookmarkStart w:id="2" w:name="_Ref211251745"/>
      <w:r w:rsidRPr="00D51749">
        <w:rPr>
          <w:rFonts w:ascii="Helvetica" w:hAnsi="Helvetica"/>
          <w:i w:val="0"/>
          <w:iCs w:val="0"/>
          <w:sz w:val="22"/>
          <w:szCs w:val="22"/>
        </w:rPr>
        <w:t xml:space="preserve">Figure </w:t>
      </w:r>
      <w:r w:rsidRPr="00D51749">
        <w:rPr>
          <w:rFonts w:ascii="Helvetica" w:hAnsi="Helvetica"/>
          <w:i w:val="0"/>
          <w:iCs w:val="0"/>
          <w:sz w:val="22"/>
          <w:szCs w:val="22"/>
        </w:rPr>
        <w:fldChar w:fldCharType="begin"/>
      </w:r>
      <w:r w:rsidRPr="00D51749">
        <w:rPr>
          <w:rFonts w:ascii="Helvetica" w:hAnsi="Helvetica"/>
          <w:i w:val="0"/>
          <w:iCs w:val="0"/>
          <w:sz w:val="22"/>
          <w:szCs w:val="22"/>
        </w:rPr>
        <w:instrText xml:space="preserve"> SEQ Figure \* ARABIC </w:instrText>
      </w:r>
      <w:r w:rsidRPr="00D51749">
        <w:rPr>
          <w:rFonts w:ascii="Helvetica" w:hAnsi="Helvetica"/>
          <w:i w:val="0"/>
          <w:iCs w:val="0"/>
          <w:sz w:val="22"/>
          <w:szCs w:val="22"/>
        </w:rPr>
        <w:fldChar w:fldCharType="separate"/>
      </w:r>
      <w:r w:rsidRPr="00D51749">
        <w:rPr>
          <w:rFonts w:ascii="Helvetica" w:hAnsi="Helvetica"/>
          <w:i w:val="0"/>
          <w:iCs w:val="0"/>
          <w:noProof/>
          <w:sz w:val="22"/>
          <w:szCs w:val="22"/>
        </w:rPr>
        <w:t>1</w:t>
      </w:r>
      <w:r w:rsidRPr="00D51749">
        <w:rPr>
          <w:rFonts w:ascii="Helvetica" w:hAnsi="Helvetica"/>
          <w:i w:val="0"/>
          <w:iCs w:val="0"/>
          <w:sz w:val="22"/>
          <w:szCs w:val="22"/>
        </w:rPr>
        <w:fldChar w:fldCharType="end"/>
      </w:r>
      <w:bookmarkEnd w:id="1"/>
      <w:r w:rsidRPr="00D51749">
        <w:rPr>
          <w:rFonts w:ascii="Helvetica" w:hAnsi="Helvetica"/>
          <w:i w:val="0"/>
          <w:iCs w:val="0"/>
          <w:sz w:val="22"/>
          <w:szCs w:val="22"/>
        </w:rPr>
        <w:t xml:space="preserve"> : L’Isère en Combe de Savoie - des zones sources à l’exutoire, les rivières et leurs crues transportent les matériaux arrachés aux versants avec de fortes interactions avec les écosystèmes et les activités humaines.</w:t>
      </w:r>
      <w:bookmarkEnd w:id="2"/>
    </w:p>
    <w:p w14:paraId="1B663D80" w14:textId="77777777" w:rsidR="00AC1944" w:rsidRPr="00463B70" w:rsidRDefault="00AC1944" w:rsidP="00AC1944">
      <w:pPr>
        <w:pStyle w:val="p4"/>
        <w:rPr>
          <w:sz w:val="22"/>
          <w:szCs w:val="22"/>
        </w:rPr>
      </w:pPr>
    </w:p>
    <w:p w14:paraId="297B13D4" w14:textId="5F24A1F6" w:rsidR="00AC1944" w:rsidRPr="00463B70" w:rsidRDefault="00AC1944" w:rsidP="00AC1944">
      <w:pPr>
        <w:pStyle w:val="p4"/>
        <w:rPr>
          <w:sz w:val="22"/>
          <w:szCs w:val="22"/>
        </w:rPr>
      </w:pPr>
      <w:r w:rsidRPr="00463B70">
        <w:rPr>
          <w:sz w:val="22"/>
          <w:szCs w:val="22"/>
        </w:rPr>
        <w:t>Les paragraphes et sous-paragraphes auront des titres numérotés</w:t>
      </w:r>
    </w:p>
    <w:p w14:paraId="6D77C42F" w14:textId="77777777" w:rsidR="00DB7C39" w:rsidRPr="00463B70" w:rsidRDefault="00DB7C39">
      <w:pPr>
        <w:rPr>
          <w:sz w:val="22"/>
          <w:szCs w:val="22"/>
        </w:rPr>
      </w:pPr>
    </w:p>
    <w:sectPr w:rsidR="00DB7C39" w:rsidRPr="00463B70" w:rsidSect="00806A41">
      <w:headerReference w:type="default" r:id="rId7"/>
      <w:pgSz w:w="11906" w:h="16838"/>
      <w:pgMar w:top="602" w:right="1134" w:bottom="1134" w:left="1134" w:header="3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39EBA" w14:textId="77777777" w:rsidR="00A50129" w:rsidRDefault="00A50129" w:rsidP="0019690A">
      <w:pPr>
        <w:spacing w:after="0" w:line="240" w:lineRule="auto"/>
      </w:pPr>
      <w:r>
        <w:separator/>
      </w:r>
    </w:p>
  </w:endnote>
  <w:endnote w:type="continuationSeparator" w:id="0">
    <w:p w14:paraId="0DC36A48" w14:textId="77777777" w:rsidR="00A50129" w:rsidRDefault="00A50129" w:rsidP="0019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26B69" w14:textId="77777777" w:rsidR="00A50129" w:rsidRDefault="00A50129" w:rsidP="0019690A">
      <w:pPr>
        <w:spacing w:after="0" w:line="240" w:lineRule="auto"/>
      </w:pPr>
      <w:r>
        <w:separator/>
      </w:r>
    </w:p>
  </w:footnote>
  <w:footnote w:type="continuationSeparator" w:id="0">
    <w:p w14:paraId="5391BA43" w14:textId="77777777" w:rsidR="00A50129" w:rsidRDefault="00A50129" w:rsidP="00196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4560" w14:textId="2E31F71F" w:rsidR="0019690A" w:rsidRDefault="0019690A" w:rsidP="0019690A">
    <w:pPr>
      <w:pStyle w:val="En-tte"/>
      <w:pBdr>
        <w:bottom w:val="single" w:sz="6" w:space="1" w:color="auto"/>
      </w:pBdr>
      <w:ind w:left="4536" w:hanging="4536"/>
      <w:jc w:val="right"/>
    </w:pPr>
    <w:r w:rsidRPr="0019690A">
      <w:t xml:space="preserve">Transport Solide et </w:t>
    </w:r>
    <w:proofErr w:type="spellStart"/>
    <w:r w:rsidRPr="0019690A">
      <w:t>Morpho</w:t>
    </w:r>
    <w:r w:rsidR="00A26BAC">
      <w:t>dynamique</w:t>
    </w:r>
    <w:proofErr w:type="spellEnd"/>
    <w:r w:rsidR="00A26BAC">
      <w:t xml:space="preserve"> des</w:t>
    </w:r>
    <w:r w:rsidRPr="0019690A">
      <w:t xml:space="preserve"> Rivière</w:t>
    </w:r>
    <w:r w:rsidR="00A26BAC">
      <w:t>s</w:t>
    </w:r>
    <w:r w:rsidRPr="0019690A">
      <w:t>, TSMR 2026, Grenoble</w:t>
    </w:r>
  </w:p>
  <w:p w14:paraId="1680C336" w14:textId="77777777" w:rsidR="002D6FE2" w:rsidRDefault="002D6FE2" w:rsidP="0019690A">
    <w:pPr>
      <w:pStyle w:val="En-tte"/>
      <w:ind w:left="4536" w:hanging="453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44"/>
    <w:rsid w:val="00010B06"/>
    <w:rsid w:val="000147DB"/>
    <w:rsid w:val="00076896"/>
    <w:rsid w:val="000A67AD"/>
    <w:rsid w:val="000D64CD"/>
    <w:rsid w:val="000E479E"/>
    <w:rsid w:val="000F0EA2"/>
    <w:rsid w:val="0019690A"/>
    <w:rsid w:val="0021213B"/>
    <w:rsid w:val="002D6FE2"/>
    <w:rsid w:val="00404B82"/>
    <w:rsid w:val="00463B70"/>
    <w:rsid w:val="0067017E"/>
    <w:rsid w:val="00726336"/>
    <w:rsid w:val="007A21C7"/>
    <w:rsid w:val="00806A41"/>
    <w:rsid w:val="00893329"/>
    <w:rsid w:val="00A26BAC"/>
    <w:rsid w:val="00A50129"/>
    <w:rsid w:val="00AC1944"/>
    <w:rsid w:val="00AF4CB0"/>
    <w:rsid w:val="00B04961"/>
    <w:rsid w:val="00BC021F"/>
    <w:rsid w:val="00CB7AA4"/>
    <w:rsid w:val="00D51749"/>
    <w:rsid w:val="00DB6B14"/>
    <w:rsid w:val="00DB7C39"/>
    <w:rsid w:val="00EA3115"/>
    <w:rsid w:val="00EE55C6"/>
    <w:rsid w:val="00F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90AA0"/>
  <w15:chartTrackingRefBased/>
  <w15:docId w15:val="{76CE9936-16C1-494F-BE4D-D44A472F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1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1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1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1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1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1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1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1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1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1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1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19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19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19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19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19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19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1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1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1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1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19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194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C19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1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19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194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C1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1"/>
      <w:szCs w:val="31"/>
      <w:lang w:eastAsia="fr-FR"/>
      <w14:ligatures w14:val="none"/>
    </w:rPr>
  </w:style>
  <w:style w:type="paragraph" w:customStyle="1" w:styleId="p2">
    <w:name w:val="p2"/>
    <w:basedOn w:val="Normal"/>
    <w:rsid w:val="00AC1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fr-FR"/>
      <w14:ligatures w14:val="none"/>
    </w:rPr>
  </w:style>
  <w:style w:type="paragraph" w:customStyle="1" w:styleId="p3">
    <w:name w:val="p3"/>
    <w:basedOn w:val="Normal"/>
    <w:rsid w:val="00AC1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:lang w:eastAsia="fr-FR"/>
      <w14:ligatures w14:val="none"/>
    </w:rPr>
  </w:style>
  <w:style w:type="paragraph" w:customStyle="1" w:styleId="p4">
    <w:name w:val="p4"/>
    <w:basedOn w:val="Normal"/>
    <w:rsid w:val="00AC1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fr-FR"/>
      <w14:ligatures w14:val="none"/>
    </w:rPr>
  </w:style>
  <w:style w:type="paragraph" w:customStyle="1" w:styleId="p5">
    <w:name w:val="p5"/>
    <w:basedOn w:val="Normal"/>
    <w:rsid w:val="00AC1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6"/>
      <w:szCs w:val="26"/>
      <w:lang w:eastAsia="fr-FR"/>
      <w14:ligatures w14:val="none"/>
    </w:rPr>
  </w:style>
  <w:style w:type="character" w:customStyle="1" w:styleId="s1">
    <w:name w:val="s1"/>
    <w:basedOn w:val="Policepardfaut"/>
    <w:rsid w:val="00AC1944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Policepardfaut"/>
    <w:rsid w:val="00AC1944"/>
    <w:rPr>
      <w:rFonts w:ascii="Helvetica" w:hAnsi="Helvetica" w:hint="default"/>
      <w:sz w:val="12"/>
      <w:szCs w:val="12"/>
    </w:rPr>
  </w:style>
  <w:style w:type="paragraph" w:styleId="En-tte">
    <w:name w:val="header"/>
    <w:basedOn w:val="Normal"/>
    <w:link w:val="En-tteCar"/>
    <w:uiPriority w:val="99"/>
    <w:unhideWhenUsed/>
    <w:rsid w:val="00196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690A"/>
  </w:style>
  <w:style w:type="paragraph" w:styleId="Pieddepage">
    <w:name w:val="footer"/>
    <w:basedOn w:val="Normal"/>
    <w:link w:val="PieddepageCar"/>
    <w:uiPriority w:val="99"/>
    <w:unhideWhenUsed/>
    <w:rsid w:val="00196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690A"/>
  </w:style>
  <w:style w:type="paragraph" w:styleId="Lgende">
    <w:name w:val="caption"/>
    <w:basedOn w:val="Normal"/>
    <w:next w:val="Normal"/>
    <w:uiPriority w:val="35"/>
    <w:unhideWhenUsed/>
    <w:qFormat/>
    <w:rsid w:val="000A67A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Chauchat</dc:creator>
  <cp:keywords/>
  <dc:description/>
  <cp:lastModifiedBy>ALAIN RECKING</cp:lastModifiedBy>
  <cp:revision>2</cp:revision>
  <dcterms:created xsi:type="dcterms:W3CDTF">2025-10-13T11:55:00Z</dcterms:created>
  <dcterms:modified xsi:type="dcterms:W3CDTF">2025-10-13T11:55:00Z</dcterms:modified>
</cp:coreProperties>
</file>